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27" w:rsidRDefault="00BC5D27" w:rsidP="00BC5D27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>MODELO DE DECLARAÇÃO DE CONFORMI</w:t>
      </w:r>
      <w:r>
        <w:rPr>
          <w:rFonts w:eastAsiaTheme="minorHAnsi"/>
          <w:b/>
          <w:sz w:val="24"/>
          <w:szCs w:val="22"/>
          <w:lang w:eastAsia="en-US"/>
        </w:rPr>
        <w:t>DADE PARA PRORROGAÇÕES DE PRAZO</w:t>
      </w: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>ANEXO IV D</w:t>
      </w:r>
      <w:r>
        <w:rPr>
          <w:rFonts w:eastAsiaTheme="minorHAnsi"/>
          <w:b/>
          <w:sz w:val="24"/>
          <w:szCs w:val="22"/>
          <w:lang w:eastAsia="en-US"/>
        </w:rPr>
        <w:t>O</w:t>
      </w:r>
      <w:r w:rsidRPr="004520F8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OFÍCIO CIRC/GR/219/2019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(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PORTARIA GR Nº </w:t>
      </w:r>
      <w:r w:rsidRPr="00AD25F7">
        <w:rPr>
          <w:rFonts w:eastAsiaTheme="minorHAnsi"/>
          <w:b/>
          <w:sz w:val="24"/>
          <w:szCs w:val="22"/>
          <w:lang w:eastAsia="en-US"/>
        </w:rPr>
        <w:t>7394</w:t>
      </w:r>
      <w:r w:rsidRPr="00941F16">
        <w:rPr>
          <w:rFonts w:eastAsiaTheme="minorHAnsi"/>
          <w:b/>
          <w:sz w:val="24"/>
          <w:szCs w:val="22"/>
          <w:lang w:eastAsia="en-US"/>
        </w:rPr>
        <w:t>/2019</w:t>
      </w:r>
      <w:r>
        <w:rPr>
          <w:rFonts w:eastAsiaTheme="minorHAnsi"/>
          <w:b/>
          <w:sz w:val="24"/>
          <w:szCs w:val="22"/>
          <w:lang w:eastAsia="en-US"/>
        </w:rPr>
        <w:t>)</w:t>
      </w:r>
    </w:p>
    <w:p w:rsidR="00BC5D27" w:rsidRPr="00941F16" w:rsidRDefault="00BC5D27" w:rsidP="00BC5D27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C5D27" w:rsidRPr="00941F16" w:rsidRDefault="00BC5D27" w:rsidP="00BC5D27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Declaro para todos os fins de direito que: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a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>)</w:t>
      </w:r>
      <w:r w:rsidRPr="00941F16">
        <w:rPr>
          <w:rFonts w:eastAsiaTheme="minorHAnsi"/>
          <w:sz w:val="24"/>
          <w:szCs w:val="22"/>
          <w:lang w:eastAsia="en-US"/>
        </w:rPr>
        <w:tab/>
        <w:t xml:space="preserve">o Contrato nº </w:t>
      </w:r>
      <w:proofErr w:type="spellStart"/>
      <w:r w:rsidRPr="00F86C28">
        <w:rPr>
          <w:rFonts w:eastAsiaTheme="minorHAnsi"/>
          <w:sz w:val="24"/>
          <w:szCs w:val="22"/>
          <w:highlight w:val="yellow"/>
          <w:lang w:eastAsia="en-US"/>
        </w:rPr>
        <w:t>xxxx</w:t>
      </w:r>
      <w:proofErr w:type="spellEnd"/>
      <w:r w:rsidRPr="00F86C28">
        <w:rPr>
          <w:rFonts w:eastAsiaTheme="minorHAnsi"/>
          <w:sz w:val="24"/>
          <w:szCs w:val="22"/>
          <w:highlight w:val="yellow"/>
          <w:lang w:eastAsia="en-US"/>
        </w:rPr>
        <w:t>/2xxx</w:t>
      </w:r>
      <w:r w:rsidRPr="00941F16">
        <w:rPr>
          <w:rFonts w:eastAsiaTheme="minorHAnsi"/>
          <w:sz w:val="24"/>
          <w:szCs w:val="22"/>
          <w:lang w:eastAsia="en-US"/>
        </w:rPr>
        <w:t xml:space="preserve"> está em vigor;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b)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>a prorrogação está prevista no edital e/ou contrato e respeita os limites estabelecidos no artigo 57, incisos II e IV, da Lei nº 8.666/93, ou no contrato de concessão de uso;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c)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>a medida é vantajosa economicamente para a Administração;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d)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>o serviço está sendo prestado a contento;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e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>)</w:t>
      </w:r>
      <w:r w:rsidRPr="00941F16">
        <w:rPr>
          <w:rFonts w:eastAsiaTheme="minorHAnsi"/>
          <w:sz w:val="24"/>
          <w:szCs w:val="22"/>
          <w:lang w:eastAsia="en-US"/>
        </w:rPr>
        <w:tab/>
        <w:t>a contratada mantém todas as condições de habilitação e qualificação exigidas na licitação e/ou previamente à celebração do ajuste;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f)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>foi providenciada a reserva orçamentária dos valores referentes ao exercício corrente;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g)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 xml:space="preserve">será utilizada a minuta padrão que constitui </w:t>
      </w:r>
      <w:r>
        <w:rPr>
          <w:rFonts w:eastAsiaTheme="minorHAnsi"/>
          <w:sz w:val="24"/>
          <w:szCs w:val="22"/>
          <w:lang w:eastAsia="en-US"/>
        </w:rPr>
        <w:t xml:space="preserve">o </w:t>
      </w:r>
      <w:r w:rsidRPr="00941F16">
        <w:rPr>
          <w:rFonts w:eastAsiaTheme="minorHAnsi"/>
          <w:sz w:val="24"/>
          <w:szCs w:val="22"/>
          <w:lang w:eastAsia="en-US"/>
        </w:rPr>
        <w:t xml:space="preserve">Anexo </w:t>
      </w:r>
      <w:proofErr w:type="spellStart"/>
      <w:r w:rsidRPr="0074532D">
        <w:rPr>
          <w:rFonts w:eastAsiaTheme="minorHAnsi"/>
          <w:sz w:val="24"/>
          <w:szCs w:val="22"/>
          <w:highlight w:val="yellow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do </w:t>
      </w:r>
      <w:r w:rsidRPr="00D65206">
        <w:rPr>
          <w:rFonts w:eastAsiaTheme="minorHAnsi"/>
          <w:sz w:val="24"/>
          <w:szCs w:val="22"/>
          <w:lang w:eastAsia="en-US"/>
        </w:rPr>
        <w:t xml:space="preserve">Ofício </w:t>
      </w:r>
      <w:proofErr w:type="spellStart"/>
      <w:r w:rsidRPr="00D65206">
        <w:rPr>
          <w:rFonts w:eastAsiaTheme="minorHAnsi"/>
          <w:sz w:val="24"/>
          <w:szCs w:val="22"/>
          <w:lang w:eastAsia="en-US"/>
        </w:rPr>
        <w:t>Circ</w:t>
      </w:r>
      <w:proofErr w:type="spellEnd"/>
      <w:r w:rsidRPr="00D65206">
        <w:rPr>
          <w:rFonts w:eastAsiaTheme="minorHAnsi"/>
          <w:sz w:val="24"/>
          <w:szCs w:val="22"/>
          <w:lang w:eastAsia="en-US"/>
        </w:rPr>
        <w:t>/GR/</w:t>
      </w:r>
      <w:r>
        <w:rPr>
          <w:rFonts w:eastAsiaTheme="minorHAnsi"/>
          <w:sz w:val="24"/>
          <w:szCs w:val="22"/>
          <w:lang w:eastAsia="en-US"/>
        </w:rPr>
        <w:t>219</w:t>
      </w:r>
      <w:r w:rsidRPr="00D65206">
        <w:rPr>
          <w:rFonts w:eastAsiaTheme="minorHAnsi"/>
          <w:sz w:val="24"/>
          <w:szCs w:val="22"/>
          <w:lang w:eastAsia="en-US"/>
        </w:rPr>
        <w:t>/2019</w:t>
      </w:r>
      <w:r w:rsidRPr="00941F16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(</w:t>
      </w:r>
      <w:r w:rsidRPr="00941F16">
        <w:rPr>
          <w:rFonts w:eastAsiaTheme="minorHAnsi"/>
          <w:sz w:val="24"/>
          <w:szCs w:val="22"/>
          <w:lang w:eastAsia="en-US"/>
        </w:rPr>
        <w:t xml:space="preserve">Portaria GR nº </w:t>
      </w:r>
      <w:r>
        <w:rPr>
          <w:rFonts w:eastAsiaTheme="minorHAnsi"/>
          <w:sz w:val="24"/>
          <w:szCs w:val="22"/>
          <w:lang w:eastAsia="en-US"/>
        </w:rPr>
        <w:t>7394</w:t>
      </w:r>
      <w:r w:rsidRPr="00941F16">
        <w:rPr>
          <w:rFonts w:eastAsiaTheme="minorHAnsi"/>
          <w:sz w:val="24"/>
          <w:szCs w:val="22"/>
          <w:lang w:eastAsia="en-US"/>
        </w:rPr>
        <w:t>/2019</w:t>
      </w:r>
      <w:r>
        <w:rPr>
          <w:rFonts w:eastAsiaTheme="minorHAnsi"/>
          <w:sz w:val="24"/>
          <w:szCs w:val="22"/>
          <w:lang w:eastAsia="en-US"/>
        </w:rPr>
        <w:t>)</w:t>
      </w:r>
      <w:r w:rsidRPr="00941F16">
        <w:rPr>
          <w:rFonts w:eastAsiaTheme="minorHAnsi"/>
          <w:sz w:val="24"/>
          <w:szCs w:val="22"/>
          <w:lang w:eastAsia="en-US"/>
        </w:rPr>
        <w:t>;</w:t>
      </w:r>
    </w:p>
    <w:p w:rsidR="00BC5D27" w:rsidRPr="00941F16" w:rsidRDefault="00BC5D27" w:rsidP="00BC5D27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proofErr w:type="gramStart"/>
      <w:r w:rsidRPr="00941F16">
        <w:rPr>
          <w:rFonts w:eastAsiaTheme="minorHAnsi"/>
          <w:sz w:val="24"/>
          <w:szCs w:val="22"/>
          <w:lang w:eastAsia="en-US"/>
        </w:rPr>
        <w:t>h)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ab/>
        <w:t xml:space="preserve">quanto à instrução processual, serão cumpridos todos os requisitos formais estabelecidos na Portaria GR nº </w:t>
      </w:r>
      <w:r>
        <w:rPr>
          <w:rFonts w:eastAsiaTheme="minorHAnsi"/>
          <w:sz w:val="24"/>
          <w:szCs w:val="22"/>
          <w:lang w:eastAsia="en-US"/>
        </w:rPr>
        <w:t>7394</w:t>
      </w:r>
      <w:r w:rsidRPr="00941F16">
        <w:rPr>
          <w:rFonts w:eastAsiaTheme="minorHAnsi"/>
          <w:sz w:val="24"/>
          <w:szCs w:val="22"/>
          <w:lang w:eastAsia="en-US"/>
        </w:rPr>
        <w:t>/2019.</w:t>
      </w: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______________, ___ de __________ de _____.</w:t>
      </w: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_____________________________</w:t>
      </w:r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&lt;</w:t>
      </w:r>
      <w:r w:rsidRPr="00F86C28">
        <w:rPr>
          <w:rFonts w:eastAsiaTheme="minorHAnsi"/>
          <w:sz w:val="24"/>
          <w:szCs w:val="22"/>
          <w:highlight w:val="yellow"/>
          <w:lang w:eastAsia="en-US"/>
        </w:rPr>
        <w:t>Nome, qualificação e assinatura do responsável</w:t>
      </w:r>
      <w:proofErr w:type="gramStart"/>
      <w:r w:rsidRPr="00941F16">
        <w:rPr>
          <w:rFonts w:eastAsiaTheme="minorHAnsi"/>
          <w:sz w:val="24"/>
          <w:szCs w:val="22"/>
          <w:lang w:eastAsia="en-US"/>
        </w:rPr>
        <w:t>&gt;</w:t>
      </w:r>
      <w:proofErr w:type="gramEnd"/>
    </w:p>
    <w:p w:rsidR="00BC5D27" w:rsidRPr="00941F16" w:rsidRDefault="00BC5D27" w:rsidP="00BC5D27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bookmarkStart w:id="0" w:name="_GoBack"/>
      <w:bookmarkEnd w:id="0"/>
    </w:p>
    <w:p w:rsidR="00BC5D27" w:rsidRPr="00A76FDB" w:rsidRDefault="00BC5D27" w:rsidP="00BC5D27">
      <w:pPr>
        <w:rPr>
          <w:rFonts w:eastAsiaTheme="minorHAnsi"/>
          <w:szCs w:val="22"/>
        </w:rPr>
      </w:pPr>
    </w:p>
    <w:p w:rsidR="00A76FDB" w:rsidRPr="00BC5D27" w:rsidRDefault="00A76FDB" w:rsidP="00BC5D27">
      <w:pPr>
        <w:rPr>
          <w:rFonts w:eastAsiaTheme="minorHAnsi"/>
          <w:szCs w:val="26"/>
        </w:rPr>
      </w:pPr>
    </w:p>
    <w:sectPr w:rsidR="00A76FDB" w:rsidRPr="00BC5D27" w:rsidSect="00DC26DB">
      <w:footerReference w:type="default" r:id="rId8"/>
      <w:pgSz w:w="11907" w:h="16834" w:code="9"/>
      <w:pgMar w:top="1418" w:right="1418" w:bottom="851" w:left="1985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D7" w:rsidRDefault="009867D7" w:rsidP="005C0018">
      <w:r>
        <w:separator/>
      </w:r>
    </w:p>
  </w:endnote>
  <w:endnote w:type="continuationSeparator" w:id="0">
    <w:p w:rsidR="009867D7" w:rsidRDefault="009867D7" w:rsidP="005C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4A" w:rsidRPr="001328FC" w:rsidRDefault="0066174A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D7" w:rsidRDefault="009867D7" w:rsidP="005C0018">
      <w:r>
        <w:separator/>
      </w:r>
    </w:p>
  </w:footnote>
  <w:footnote w:type="continuationSeparator" w:id="0">
    <w:p w:rsidR="009867D7" w:rsidRDefault="009867D7" w:rsidP="005C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6E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205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A3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C7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78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2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C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93618"/>
    <w:multiLevelType w:val="multilevel"/>
    <w:tmpl w:val="DA6E3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452689"/>
    <w:multiLevelType w:val="multilevel"/>
    <w:tmpl w:val="0BA4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46556F"/>
    <w:multiLevelType w:val="hybridMultilevel"/>
    <w:tmpl w:val="AEDA6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ECE"/>
    <w:rsid w:val="00003642"/>
    <w:rsid w:val="0000526F"/>
    <w:rsid w:val="00017120"/>
    <w:rsid w:val="0005524F"/>
    <w:rsid w:val="00096F5A"/>
    <w:rsid w:val="000D6664"/>
    <w:rsid w:val="0013255D"/>
    <w:rsid w:val="001328FC"/>
    <w:rsid w:val="00140A7D"/>
    <w:rsid w:val="00154754"/>
    <w:rsid w:val="00156790"/>
    <w:rsid w:val="00171F54"/>
    <w:rsid w:val="00186072"/>
    <w:rsid w:val="002243E1"/>
    <w:rsid w:val="0025094D"/>
    <w:rsid w:val="00267B71"/>
    <w:rsid w:val="00273855"/>
    <w:rsid w:val="00284CA9"/>
    <w:rsid w:val="002B3AC3"/>
    <w:rsid w:val="002C67C0"/>
    <w:rsid w:val="003116EF"/>
    <w:rsid w:val="0033596C"/>
    <w:rsid w:val="00337F1B"/>
    <w:rsid w:val="003566BB"/>
    <w:rsid w:val="003746FC"/>
    <w:rsid w:val="003936D5"/>
    <w:rsid w:val="003A6DF8"/>
    <w:rsid w:val="003B4E64"/>
    <w:rsid w:val="003C1EA5"/>
    <w:rsid w:val="003C3D6E"/>
    <w:rsid w:val="003D63A4"/>
    <w:rsid w:val="00406550"/>
    <w:rsid w:val="00430C08"/>
    <w:rsid w:val="004325D9"/>
    <w:rsid w:val="00432F44"/>
    <w:rsid w:val="00435B04"/>
    <w:rsid w:val="004520F8"/>
    <w:rsid w:val="00456FEA"/>
    <w:rsid w:val="00467156"/>
    <w:rsid w:val="004A3B25"/>
    <w:rsid w:val="004A645B"/>
    <w:rsid w:val="004A6F26"/>
    <w:rsid w:val="004B213A"/>
    <w:rsid w:val="004B27AF"/>
    <w:rsid w:val="004D091E"/>
    <w:rsid w:val="004F2655"/>
    <w:rsid w:val="00506295"/>
    <w:rsid w:val="00527C1B"/>
    <w:rsid w:val="00530584"/>
    <w:rsid w:val="005328FC"/>
    <w:rsid w:val="005409DA"/>
    <w:rsid w:val="005438F1"/>
    <w:rsid w:val="0057158C"/>
    <w:rsid w:val="0058300B"/>
    <w:rsid w:val="005A1ADC"/>
    <w:rsid w:val="005C0018"/>
    <w:rsid w:val="005D0259"/>
    <w:rsid w:val="005E2085"/>
    <w:rsid w:val="005F2477"/>
    <w:rsid w:val="005F3FD3"/>
    <w:rsid w:val="005F7F49"/>
    <w:rsid w:val="00600A28"/>
    <w:rsid w:val="00620BF4"/>
    <w:rsid w:val="00620CF8"/>
    <w:rsid w:val="00643282"/>
    <w:rsid w:val="0065573E"/>
    <w:rsid w:val="0066174A"/>
    <w:rsid w:val="0066200D"/>
    <w:rsid w:val="00663235"/>
    <w:rsid w:val="006954BD"/>
    <w:rsid w:val="006D50E7"/>
    <w:rsid w:val="00710949"/>
    <w:rsid w:val="00715A82"/>
    <w:rsid w:val="00732107"/>
    <w:rsid w:val="0074532D"/>
    <w:rsid w:val="00767BDF"/>
    <w:rsid w:val="007817D5"/>
    <w:rsid w:val="00793E2F"/>
    <w:rsid w:val="00795719"/>
    <w:rsid w:val="007967E5"/>
    <w:rsid w:val="007A411F"/>
    <w:rsid w:val="007C26FE"/>
    <w:rsid w:val="007C3ECE"/>
    <w:rsid w:val="007D31F1"/>
    <w:rsid w:val="007D7E8C"/>
    <w:rsid w:val="007E2434"/>
    <w:rsid w:val="007E2B00"/>
    <w:rsid w:val="007F16BB"/>
    <w:rsid w:val="007F2BB9"/>
    <w:rsid w:val="00813E19"/>
    <w:rsid w:val="00814C65"/>
    <w:rsid w:val="00821D66"/>
    <w:rsid w:val="00824968"/>
    <w:rsid w:val="00855C0C"/>
    <w:rsid w:val="008A12D5"/>
    <w:rsid w:val="008B16F9"/>
    <w:rsid w:val="008B5A6C"/>
    <w:rsid w:val="008C7C9C"/>
    <w:rsid w:val="008D5748"/>
    <w:rsid w:val="008D5EEE"/>
    <w:rsid w:val="00905B25"/>
    <w:rsid w:val="00925419"/>
    <w:rsid w:val="00932790"/>
    <w:rsid w:val="00940733"/>
    <w:rsid w:val="00941F16"/>
    <w:rsid w:val="00952EC1"/>
    <w:rsid w:val="00970CF3"/>
    <w:rsid w:val="00985CF9"/>
    <w:rsid w:val="009867D7"/>
    <w:rsid w:val="00987CDC"/>
    <w:rsid w:val="00990224"/>
    <w:rsid w:val="009A3545"/>
    <w:rsid w:val="009A6900"/>
    <w:rsid w:val="009C68C1"/>
    <w:rsid w:val="009D4A18"/>
    <w:rsid w:val="009E4796"/>
    <w:rsid w:val="00A0077B"/>
    <w:rsid w:val="00A129E7"/>
    <w:rsid w:val="00A133B5"/>
    <w:rsid w:val="00A402A3"/>
    <w:rsid w:val="00A76FDB"/>
    <w:rsid w:val="00A97094"/>
    <w:rsid w:val="00AD25F7"/>
    <w:rsid w:val="00AE65B3"/>
    <w:rsid w:val="00AF04DB"/>
    <w:rsid w:val="00BA56E5"/>
    <w:rsid w:val="00BA5E39"/>
    <w:rsid w:val="00BB3A08"/>
    <w:rsid w:val="00BC5D27"/>
    <w:rsid w:val="00BE0BE0"/>
    <w:rsid w:val="00BE0F87"/>
    <w:rsid w:val="00C115F5"/>
    <w:rsid w:val="00C14370"/>
    <w:rsid w:val="00C418F8"/>
    <w:rsid w:val="00C6153C"/>
    <w:rsid w:val="00C81F77"/>
    <w:rsid w:val="00C93B0A"/>
    <w:rsid w:val="00C97AF7"/>
    <w:rsid w:val="00CA53E9"/>
    <w:rsid w:val="00CC177A"/>
    <w:rsid w:val="00CD629C"/>
    <w:rsid w:val="00CE6160"/>
    <w:rsid w:val="00D20210"/>
    <w:rsid w:val="00D3189C"/>
    <w:rsid w:val="00D65206"/>
    <w:rsid w:val="00D67355"/>
    <w:rsid w:val="00D803F6"/>
    <w:rsid w:val="00D85949"/>
    <w:rsid w:val="00D91D27"/>
    <w:rsid w:val="00DA2ACF"/>
    <w:rsid w:val="00DA3489"/>
    <w:rsid w:val="00DA6D49"/>
    <w:rsid w:val="00DC26DB"/>
    <w:rsid w:val="00DD32CE"/>
    <w:rsid w:val="00DE1025"/>
    <w:rsid w:val="00DF7568"/>
    <w:rsid w:val="00E00BB3"/>
    <w:rsid w:val="00E17B1D"/>
    <w:rsid w:val="00E339AE"/>
    <w:rsid w:val="00E57B58"/>
    <w:rsid w:val="00E60B60"/>
    <w:rsid w:val="00E72197"/>
    <w:rsid w:val="00E75CF0"/>
    <w:rsid w:val="00EB533C"/>
    <w:rsid w:val="00EC29E2"/>
    <w:rsid w:val="00EE0865"/>
    <w:rsid w:val="00EE2CD2"/>
    <w:rsid w:val="00EE5507"/>
    <w:rsid w:val="00F12877"/>
    <w:rsid w:val="00F163E7"/>
    <w:rsid w:val="00F44B85"/>
    <w:rsid w:val="00F75CFE"/>
    <w:rsid w:val="00F86C28"/>
    <w:rsid w:val="00F95CA2"/>
    <w:rsid w:val="00FB775E"/>
    <w:rsid w:val="00FD6EF3"/>
    <w:rsid w:val="00FD7E1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B495-F102-4F69-A306-0E167C16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Adriana Fragalle Moreira</cp:lastModifiedBy>
  <cp:revision>2</cp:revision>
  <cp:lastPrinted>2019-05-08T12:29:00Z</cp:lastPrinted>
  <dcterms:created xsi:type="dcterms:W3CDTF">2019-06-07T21:23:00Z</dcterms:created>
  <dcterms:modified xsi:type="dcterms:W3CDTF">2019-06-07T21:23:00Z</dcterms:modified>
</cp:coreProperties>
</file>