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7F" w:rsidRDefault="00305B7F" w:rsidP="00305B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4</w:t>
      </w:r>
      <w:r w:rsidRPr="005441F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MINUTA DE NOTIFICAÇÃO FINAL - INEXECUÇÃO</w:t>
      </w:r>
    </w:p>
    <w:p w:rsid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</w:pPr>
    </w:p>
    <w:p w:rsid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  <w:t>Ofício n</w:t>
      </w:r>
      <w:r w:rsidRPr="00305B7F">
        <w:rPr>
          <w:rFonts w:ascii="Arial" w:eastAsia="Times New Roman" w:hAnsi="Arial" w:cs="Arial"/>
          <w:b/>
          <w:sz w:val="24"/>
          <w:szCs w:val="24"/>
          <w:highlight w:val="yellow"/>
          <w:vertAlign w:val="superscript"/>
          <w:lang w:eastAsia="pt-BR"/>
        </w:rPr>
        <w:t>o</w:t>
      </w:r>
      <w:r w:rsidRPr="00305B7F"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  <w:t xml:space="preserve"> XXXXX/XXXX</w:t>
      </w: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XXXXX/xxxxx</w:t>
      </w: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b/>
          <w:sz w:val="24"/>
          <w:szCs w:val="24"/>
          <w:lang w:eastAsia="pt-BR"/>
        </w:rPr>
        <w:t>N O T I F I C A Ç Ã O</w:t>
      </w:r>
    </w:p>
    <w:p w:rsidR="00305B7F" w:rsidRPr="00305B7F" w:rsidRDefault="00305B7F" w:rsidP="00305B7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Ref: Contrato n</w:t>
      </w:r>
      <w:r w:rsidRPr="00305B7F">
        <w:rPr>
          <w:rFonts w:ascii="Arial" w:eastAsia="Times New Roman" w:hAnsi="Arial" w:cs="Arial"/>
          <w:sz w:val="24"/>
          <w:szCs w:val="24"/>
          <w:highlight w:val="yellow"/>
          <w:vertAlign w:val="superscript"/>
          <w:lang w:eastAsia="pt-BR"/>
        </w:rPr>
        <w:t>o</w:t>
      </w: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 xml:space="preserve"> XXXXX/XXXX - XXX</w:t>
      </w:r>
    </w:p>
    <w:p w:rsidR="00305B7F" w:rsidRPr="00305B7F" w:rsidRDefault="00305B7F" w:rsidP="00305B7F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Objeto: xxxxxxxxxxxxxxxxxxxxxxxxxxxxxxxxxxxxxxxxxxxxxxxx.</w:t>
      </w:r>
    </w:p>
    <w:p w:rsidR="00305B7F" w:rsidRPr="00305B7F" w:rsidRDefault="00305B7F" w:rsidP="00305B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  <w:t>Processo nº xxxxxxxxxxxxxxxxxxxxxxxxxxxxxxxxxxxxxxxx</w:t>
      </w:r>
    </w:p>
    <w:p w:rsidR="00305B7F" w:rsidRPr="00305B7F" w:rsidRDefault="00305B7F" w:rsidP="00305B7F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lang w:eastAsia="pt-BR"/>
        </w:rPr>
        <w:t>Prezado Senhor,</w:t>
      </w: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Cumpre-nos levar, ao conhecimento de Vossa Senhoria, a conclusão do procedimento de rescisão e aplicação de penalidades administrativas pela inexecução </w:t>
      </w:r>
      <w:r w:rsidRPr="00305B7F">
        <w:rPr>
          <w:rFonts w:ascii="Arial" w:eastAsia="Times New Roman" w:hAnsi="Arial" w:cs="Times New Roman"/>
          <w:sz w:val="24"/>
          <w:szCs w:val="24"/>
          <w:highlight w:val="yellow"/>
          <w:lang w:eastAsia="pt-BR"/>
        </w:rPr>
        <w:t>[parcial/total]</w:t>
      </w:r>
      <w:r w:rsidRPr="00305B7F">
        <w:rPr>
          <w:rFonts w:ascii="Arial" w:eastAsia="Times New Roman" w:hAnsi="Arial" w:cs="Times New Roman"/>
          <w:sz w:val="24"/>
          <w:szCs w:val="24"/>
          <w:lang w:eastAsia="pt-BR"/>
        </w:rPr>
        <w:t xml:space="preserve"> do contrato em epígrafe, nos termos já noticiados por meio da NOTIFICAÇÃO, datada de XX/XX/XXXX.</w:t>
      </w: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Assim sendo, e considerando que as exaustivas tentativas para a regularização dessa ocorrência foram infrutíferas, vimos pela presente </w:t>
      </w:r>
      <w:r w:rsidRPr="00305B7F">
        <w:rPr>
          <w:rFonts w:ascii="Arial" w:eastAsia="Times New Roman" w:hAnsi="Arial" w:cs="Arial"/>
          <w:b/>
          <w:sz w:val="24"/>
          <w:szCs w:val="24"/>
          <w:lang w:eastAsia="pt-BR"/>
        </w:rPr>
        <w:t>NOTIFICAR</w:t>
      </w:r>
      <w:r w:rsidRPr="00305B7F">
        <w:rPr>
          <w:rFonts w:ascii="Arial" w:eastAsia="Times New Roman" w:hAnsi="Arial" w:cs="Arial"/>
          <w:sz w:val="24"/>
          <w:szCs w:val="24"/>
          <w:lang w:eastAsia="pt-BR"/>
        </w:rPr>
        <w:t xml:space="preserve"> essa empresa que foi levada a efeito a </w:t>
      </w:r>
      <w:r w:rsidRPr="00305B7F">
        <w:rPr>
          <w:rFonts w:ascii="Arial" w:eastAsia="Times New Roman" w:hAnsi="Arial" w:cs="Arial"/>
          <w:b/>
          <w:sz w:val="24"/>
          <w:szCs w:val="24"/>
          <w:lang w:eastAsia="pt-BR"/>
        </w:rPr>
        <w:t>Rescisão Contratual por Ato Unilateral da Administração</w:t>
      </w:r>
      <w:r w:rsidRPr="00305B7F">
        <w:rPr>
          <w:rFonts w:ascii="Arial" w:eastAsia="Times New Roman" w:hAnsi="Arial" w:cs="Arial"/>
          <w:sz w:val="24"/>
          <w:szCs w:val="24"/>
          <w:lang w:eastAsia="pt-BR"/>
        </w:rPr>
        <w:t xml:space="preserve">, nos termos do artigo 79, inciso I, da Lei nº 8.666/93 e alterações posteriores, conjugado com os artigos 77 e 78, </w:t>
      </w:r>
      <w:r w:rsidRPr="00305B7F">
        <w:rPr>
          <w:rFonts w:ascii="Arial" w:eastAsia="Times New Roman" w:hAnsi="Arial" w:cs="Times New Roman"/>
          <w:sz w:val="24"/>
          <w:szCs w:val="24"/>
          <w:lang w:eastAsia="pt-BR"/>
        </w:rPr>
        <w:t xml:space="preserve">incisos </w:t>
      </w:r>
      <w:r w:rsidRPr="00305B7F">
        <w:rPr>
          <w:rFonts w:ascii="Arial" w:eastAsia="Times New Roman" w:hAnsi="Arial" w:cs="Times New Roman"/>
          <w:sz w:val="24"/>
          <w:szCs w:val="24"/>
          <w:highlight w:val="yellow"/>
          <w:lang w:eastAsia="pt-BR"/>
        </w:rPr>
        <w:t>[INDICAR OS INCISOS ESPECÍFICOS]</w:t>
      </w:r>
      <w:r w:rsidRPr="00305B7F">
        <w:rPr>
          <w:rFonts w:ascii="Arial" w:eastAsia="Times New Roman" w:hAnsi="Arial" w:cs="Times New Roman"/>
          <w:sz w:val="24"/>
          <w:szCs w:val="24"/>
          <w:lang w:eastAsia="pt-BR"/>
        </w:rPr>
        <w:t xml:space="preserve">, </w:t>
      </w:r>
      <w:r w:rsidRPr="00305B7F">
        <w:rPr>
          <w:rFonts w:ascii="Arial" w:eastAsia="Times New Roman" w:hAnsi="Arial" w:cs="Arial"/>
          <w:sz w:val="24"/>
          <w:szCs w:val="24"/>
          <w:lang w:eastAsia="pt-BR"/>
        </w:rPr>
        <w:t>do mesmo diploma legal, conforme cópia do termo de rescisão unilateral anexo.</w:t>
      </w: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  <w:t>Ressaltamos, na oportunidade, que a Rescisão Unilateral acarretou na aplicação das penalidades previstas na</w:t>
      </w:r>
      <w:r w:rsidRPr="00305B7F">
        <w:rPr>
          <w:rFonts w:ascii="Arial" w:eastAsia="Times New Roman" w:hAnsi="Arial" w:cs="Times New Roman"/>
          <w:sz w:val="24"/>
          <w:szCs w:val="24"/>
          <w:lang w:eastAsia="pt-BR"/>
        </w:rPr>
        <w:t xml:space="preserve"> Resolução n</w:t>
      </w:r>
      <w:r w:rsidRPr="00305B7F">
        <w:rPr>
          <w:rFonts w:ascii="Arial" w:eastAsia="Times New Roman" w:hAnsi="Arial" w:cs="Times New Roman"/>
          <w:sz w:val="24"/>
          <w:szCs w:val="24"/>
          <w:vertAlign w:val="superscript"/>
          <w:lang w:eastAsia="pt-BR"/>
        </w:rPr>
        <w:t>o</w:t>
      </w:r>
      <w:r w:rsidRPr="00305B7F">
        <w:rPr>
          <w:rFonts w:ascii="Arial" w:eastAsia="Times New Roman" w:hAnsi="Arial" w:cs="Times New Roman"/>
          <w:sz w:val="24"/>
          <w:szCs w:val="24"/>
          <w:lang w:eastAsia="pt-BR"/>
        </w:rPr>
        <w:t xml:space="preserve"> 7601/2018, e na legislação aplicável ao caso</w:t>
      </w:r>
      <w:r w:rsidRPr="00305B7F">
        <w:rPr>
          <w:rFonts w:ascii="Arial" w:eastAsia="Times New Roman" w:hAnsi="Arial" w:cs="Arial"/>
          <w:sz w:val="24"/>
          <w:szCs w:val="24"/>
          <w:lang w:eastAsia="pt-BR"/>
        </w:rPr>
        <w:t>, a saber:</w:t>
      </w: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[INDICAR AS PENALIDADES APLICADAS]</w:t>
      </w:r>
    </w:p>
    <w:p w:rsidR="00305B7F" w:rsidRPr="00305B7F" w:rsidRDefault="00305B7F" w:rsidP="00305B7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(...)</w:t>
      </w:r>
    </w:p>
    <w:p w:rsidR="00305B7F" w:rsidRPr="00305B7F" w:rsidRDefault="00305B7F" w:rsidP="00305B7F">
      <w:pPr>
        <w:tabs>
          <w:tab w:val="center" w:pos="4419"/>
          <w:tab w:val="right" w:pos="8838"/>
        </w:tabs>
        <w:spacing w:after="0" w:line="360" w:lineRule="auto"/>
        <w:ind w:left="1065"/>
        <w:rPr>
          <w:rFonts w:ascii="Arial" w:eastAsia="Times New Roman" w:hAnsi="Arial" w:cs="Arial"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(Se houver aplicação de multa, intimar a contratada a recolher o valor devido no prazo de 5 (cinco) dias úteis, indicando local e forma de recolhimento)</w:t>
      </w: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tabs>
          <w:tab w:val="center" w:pos="4419"/>
          <w:tab w:val="right" w:pos="8838"/>
        </w:tabs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lang w:eastAsia="pt-BR"/>
        </w:rPr>
        <w:t xml:space="preserve">Por fim, fica a contratada notificada quanto à possibilidade de interposição de </w:t>
      </w:r>
      <w:r w:rsidRPr="00305B7F">
        <w:rPr>
          <w:rFonts w:ascii="Arial" w:eastAsia="Times New Roman" w:hAnsi="Arial" w:cs="Arial"/>
          <w:b/>
          <w:sz w:val="24"/>
          <w:szCs w:val="24"/>
          <w:lang w:eastAsia="pt-BR"/>
        </w:rPr>
        <w:t>Recurso,</w:t>
      </w:r>
      <w:r w:rsidRPr="00305B7F">
        <w:rPr>
          <w:rFonts w:ascii="Arial" w:eastAsia="Times New Roman" w:hAnsi="Arial" w:cs="Arial"/>
          <w:sz w:val="24"/>
          <w:szCs w:val="24"/>
          <w:lang w:eastAsia="pt-BR"/>
        </w:rPr>
        <w:t xml:space="preserve"> no prazo de </w:t>
      </w:r>
      <w:r w:rsidRPr="00305B7F">
        <w:rPr>
          <w:rFonts w:ascii="Arial" w:eastAsia="Times New Roman" w:hAnsi="Arial" w:cs="Arial"/>
          <w:b/>
          <w:sz w:val="24"/>
          <w:szCs w:val="24"/>
          <w:lang w:eastAsia="pt-BR"/>
        </w:rPr>
        <w:t>5 (cinco) dias úteis</w:t>
      </w:r>
      <w:r w:rsidRPr="00305B7F">
        <w:rPr>
          <w:rFonts w:ascii="Arial" w:eastAsia="Times New Roman" w:hAnsi="Arial" w:cs="Arial"/>
          <w:sz w:val="24"/>
          <w:szCs w:val="24"/>
          <w:lang w:eastAsia="pt-BR"/>
        </w:rPr>
        <w:t xml:space="preserve">, a contar do recebimento desta intimação, com fundamento no artigo 109, inc. I, alíneas “e” e “f”, da Lei nº 8.666/93. </w:t>
      </w: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[OU, caso aplicada a penalidade de Declaração de Inidoneidade, por decisão do Reitor, a possibilidade de apresentação de pedido de reconsideração, no prazo de 10 (dez) dias úteis, com fundamento no artigo 109, inciso III, da Lei nº 8.666/93]</w:t>
      </w:r>
      <w:r w:rsidRPr="00305B7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305B7F" w:rsidRPr="00305B7F" w:rsidRDefault="00305B7F" w:rsidP="00305B7F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Prof. Dr. xxxxxxxxxxxxxxxxxxxxxxxxxxxxxxxx</w:t>
      </w:r>
    </w:p>
    <w:p w:rsidR="00305B7F" w:rsidRPr="00305B7F" w:rsidRDefault="00305B7F" w:rsidP="00305B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[DIRIGENTE] da [UNIDADE/ÓRGÃO]</w:t>
      </w:r>
    </w:p>
    <w:p w:rsidR="00305B7F" w:rsidRPr="00305B7F" w:rsidRDefault="00305B7F" w:rsidP="00305B7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</w:pPr>
    </w:p>
    <w:p w:rsidR="00305B7F" w:rsidRPr="00305B7F" w:rsidRDefault="00305B7F" w:rsidP="00305B7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</w:pPr>
    </w:p>
    <w:p w:rsidR="00305B7F" w:rsidRPr="00305B7F" w:rsidRDefault="00305B7F" w:rsidP="00305B7F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Ilmo Sr.</w:t>
      </w:r>
    </w:p>
    <w:p w:rsidR="00305B7F" w:rsidRPr="00305B7F" w:rsidRDefault="00305B7F" w:rsidP="00305B7F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xxxxxxxxxxxxxxxxxxxxxxxxxxxxxxxxxxxxx</w:t>
      </w:r>
    </w:p>
    <w:p w:rsidR="00305B7F" w:rsidRPr="00305B7F" w:rsidRDefault="00305B7F" w:rsidP="00305B7F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Empresa xxxxxxxxxxxxxxxxxxxx</w:t>
      </w:r>
    </w:p>
    <w:p w:rsidR="00305B7F" w:rsidRPr="00305B7F" w:rsidRDefault="00305B7F" w:rsidP="00305B7F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305B7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Rua xxxxxxxxxxxxxxxxxxxxxxxxxx</w:t>
      </w:r>
    </w:p>
    <w:p w:rsidR="00305B7F" w:rsidRPr="00305B7F" w:rsidRDefault="00305B7F" w:rsidP="00305B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05B7F"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  <w:t>Cep: xxxxxxxxx – [CIDADE – ESTADO]</w:t>
      </w:r>
    </w:p>
    <w:p w:rsidR="00305B7F" w:rsidRPr="00305B7F" w:rsidRDefault="00305B7F" w:rsidP="00305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D3D58" w:rsidRDefault="002D3D58"/>
    <w:sectPr w:rsidR="002D3D58" w:rsidSect="00584CD6">
      <w:headerReference w:type="default" r:id="rId7"/>
      <w:footerReference w:type="default" r:id="rId8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66" w:rsidRDefault="00C25F66">
      <w:pPr>
        <w:spacing w:after="0" w:line="240" w:lineRule="auto"/>
      </w:pPr>
      <w:r>
        <w:separator/>
      </w:r>
    </w:p>
  </w:endnote>
  <w:endnote w:type="continuationSeparator" w:id="0">
    <w:p w:rsidR="00C25F66" w:rsidRDefault="00C2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422109"/>
      <w:docPartObj>
        <w:docPartGallery w:val="Page Numbers (Bottom of Page)"/>
        <w:docPartUnique/>
      </w:docPartObj>
    </w:sdtPr>
    <w:sdtEndPr/>
    <w:sdtContent>
      <w:p w:rsidR="00F14485" w:rsidRDefault="00F144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7D">
          <w:rPr>
            <w:noProof/>
          </w:rPr>
          <w:t>2</w:t>
        </w:r>
        <w:r>
          <w:fldChar w:fldCharType="end"/>
        </w:r>
      </w:p>
    </w:sdtContent>
  </w:sdt>
  <w:p w:rsidR="00F14485" w:rsidRDefault="00F14485">
    <w:pPr>
      <w:pStyle w:val="Rodap"/>
    </w:pPr>
    <w:r>
      <w:t>Versão 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66" w:rsidRDefault="00C25F66">
      <w:pPr>
        <w:spacing w:after="0" w:line="240" w:lineRule="auto"/>
      </w:pPr>
      <w:r>
        <w:separator/>
      </w:r>
    </w:p>
  </w:footnote>
  <w:footnote w:type="continuationSeparator" w:id="0">
    <w:p w:rsidR="00C25F66" w:rsidRDefault="00C2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84" w:rsidRDefault="00C25F66">
    <w:pPr>
      <w:pStyle w:val="Cabealho"/>
    </w:pPr>
  </w:p>
  <w:p w:rsidR="00C40084" w:rsidRDefault="00C25F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120F"/>
    <w:multiLevelType w:val="hybridMultilevel"/>
    <w:tmpl w:val="C66CD2C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7F"/>
    <w:rsid w:val="002D3D58"/>
    <w:rsid w:val="00305B7F"/>
    <w:rsid w:val="00402264"/>
    <w:rsid w:val="007F497D"/>
    <w:rsid w:val="0092584C"/>
    <w:rsid w:val="00C25F66"/>
    <w:rsid w:val="00E465D4"/>
    <w:rsid w:val="00F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F5E7-270E-4A4E-A7E0-B370277E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B7F"/>
  </w:style>
  <w:style w:type="paragraph" w:styleId="Rodap">
    <w:name w:val="footer"/>
    <w:basedOn w:val="Normal"/>
    <w:link w:val="RodapChar"/>
    <w:uiPriority w:val="99"/>
    <w:unhideWhenUsed/>
    <w:rsid w:val="00F14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 Soo Cheon</dc:creator>
  <cp:keywords/>
  <dc:description/>
  <cp:lastModifiedBy>Yeun Soo Cheon</cp:lastModifiedBy>
  <cp:revision>2</cp:revision>
  <dcterms:created xsi:type="dcterms:W3CDTF">2021-12-13T19:34:00Z</dcterms:created>
  <dcterms:modified xsi:type="dcterms:W3CDTF">2021-12-13T19:34:00Z</dcterms:modified>
</cp:coreProperties>
</file>